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C9" w:rsidRDefault="00CA16C9" w:rsidP="00D2515B">
      <w:pPr>
        <w:spacing w:after="0"/>
      </w:pPr>
      <w:r>
        <w:t>Aula 2 – Minivoleibol</w:t>
      </w:r>
    </w:p>
    <w:p w:rsidR="00D2515B" w:rsidRDefault="00D2515B" w:rsidP="00D2515B">
      <w:pPr>
        <w:spacing w:after="0"/>
      </w:pPr>
    </w:p>
    <w:p w:rsidR="00CA16C9" w:rsidRDefault="00C44EC9" w:rsidP="00CA16C9">
      <w:pPr>
        <w:spacing w:after="0"/>
      </w:pPr>
      <w:hyperlink r:id="rId5" w:history="1">
        <w:r w:rsidR="00CA16C9">
          <w:rPr>
            <w:rStyle w:val="Hiperligao"/>
            <w:rFonts w:ascii="Segoe UI" w:hAnsi="Segoe UI" w:cs="Segoe UI"/>
            <w:color w:val="0F6FC5"/>
            <w:sz w:val="23"/>
            <w:szCs w:val="23"/>
            <w:u w:val="none"/>
            <w:shd w:val="clear" w:color="auto" w:fill="FFFFFF"/>
          </w:rPr>
          <w:t>http://www.giravolei.com/wp/</w:t>
        </w:r>
      </w:hyperlink>
    </w:p>
    <w:p w:rsidR="000F5DA3" w:rsidRDefault="000F5DA3" w:rsidP="000F5DA3">
      <w:pPr>
        <w:spacing w:after="0"/>
      </w:pPr>
      <w:r>
        <w:t>4 - Minivoleibol como estratégia de ensino</w:t>
      </w:r>
    </w:p>
    <w:p w:rsidR="000F5DA3" w:rsidRPr="009178CF" w:rsidRDefault="00C44EC9" w:rsidP="000F5DA3">
      <w:pPr>
        <w:spacing w:after="0"/>
        <w:rPr>
          <w:lang w:val="en-US"/>
        </w:rPr>
      </w:pPr>
      <w:hyperlink r:id="rId6" w:history="1">
        <w:r w:rsidR="000F5DA3" w:rsidRPr="009178CF">
          <w:rPr>
            <w:rStyle w:val="Hiperligao"/>
            <w:lang w:val="en-US"/>
          </w:rPr>
          <w:t>https://youtu.be/g46s6j-M218</w:t>
        </w:r>
      </w:hyperlink>
    </w:p>
    <w:p w:rsidR="00C0100F" w:rsidRDefault="00C0100F" w:rsidP="004B139D">
      <w:pPr>
        <w:spacing w:after="0"/>
      </w:pPr>
      <w:r w:rsidRPr="00C0100F">
        <w:t xml:space="preserve">Encontro nacional gira </w:t>
      </w:r>
      <w:proofErr w:type="spellStart"/>
      <w:r w:rsidRPr="00C0100F">
        <w:t>volei</w:t>
      </w:r>
      <w:proofErr w:type="spellEnd"/>
      <w:r w:rsidRPr="00C0100F">
        <w:t xml:space="preserve"> 2014</w:t>
      </w:r>
      <w:r w:rsidR="00E54348">
        <w:t xml:space="preserve"> (15min)</w:t>
      </w:r>
    </w:p>
    <w:p w:rsidR="00C0100F" w:rsidRDefault="00C44EC9" w:rsidP="004B139D">
      <w:pPr>
        <w:spacing w:after="0"/>
      </w:pPr>
      <w:hyperlink r:id="rId7" w:history="1">
        <w:r w:rsidR="00C0100F" w:rsidRPr="009815C0">
          <w:rPr>
            <w:rStyle w:val="Hiperligao"/>
          </w:rPr>
          <w:t>https://youtu.be/2YCtgphFVwY</w:t>
        </w:r>
      </w:hyperlink>
    </w:p>
    <w:p w:rsidR="00C0100F" w:rsidRDefault="00C0100F" w:rsidP="004B139D">
      <w:pPr>
        <w:spacing w:after="0"/>
      </w:pPr>
      <w:r w:rsidRPr="00C0100F">
        <w:t xml:space="preserve">Encontro nacional gira </w:t>
      </w:r>
      <w:proofErr w:type="spellStart"/>
      <w:r w:rsidRPr="00C0100F">
        <w:t>volei</w:t>
      </w:r>
      <w:proofErr w:type="spellEnd"/>
      <w:r w:rsidRPr="00C0100F">
        <w:t xml:space="preserve"> 2015</w:t>
      </w:r>
      <w:r w:rsidR="00E54348">
        <w:t xml:space="preserve"> (4min)</w:t>
      </w:r>
    </w:p>
    <w:p w:rsidR="00C0100F" w:rsidRDefault="00C44EC9" w:rsidP="004B139D">
      <w:pPr>
        <w:spacing w:after="0"/>
      </w:pPr>
      <w:hyperlink r:id="rId8" w:history="1">
        <w:r w:rsidR="00C0100F" w:rsidRPr="009815C0">
          <w:rPr>
            <w:rStyle w:val="Hiperligao"/>
          </w:rPr>
          <w:t>https://youtu.be/Otj7zKJWnlY</w:t>
        </w:r>
      </w:hyperlink>
    </w:p>
    <w:p w:rsidR="00C3384F" w:rsidRDefault="004B139D" w:rsidP="004B139D">
      <w:pPr>
        <w:spacing w:after="0"/>
      </w:pPr>
      <w:r>
        <w:t>Taça Portugal</w:t>
      </w:r>
      <w:r w:rsidR="00C0100F">
        <w:t xml:space="preserve"> Feminina</w:t>
      </w:r>
      <w:r w:rsidR="009178CF">
        <w:t xml:space="preserve"> - 2020/2021 – Sporting C.P. x Leixões S.C. </w:t>
      </w:r>
    </w:p>
    <w:bookmarkStart w:id="0" w:name="_GoBack"/>
    <w:bookmarkEnd w:id="0"/>
    <w:p w:rsidR="009178CF" w:rsidRDefault="00C44EC9" w:rsidP="004B139D">
      <w:pPr>
        <w:spacing w:after="0"/>
      </w:pPr>
      <w:r>
        <w:fldChar w:fldCharType="begin"/>
      </w:r>
      <w:r>
        <w:instrText xml:space="preserve"> HYPERLINK "https://youtu.be/H_UnW-F7agU" </w:instrText>
      </w:r>
      <w:r>
        <w:fldChar w:fldCharType="separate"/>
      </w:r>
      <w:r w:rsidR="009178CF" w:rsidRPr="00082F04">
        <w:rPr>
          <w:rStyle w:val="Hiperligao"/>
        </w:rPr>
        <w:t>https://youtu.be/H_UnW-F7agU</w:t>
      </w:r>
      <w:r>
        <w:rPr>
          <w:rStyle w:val="Hiperligao"/>
        </w:rPr>
        <w:fldChar w:fldCharType="end"/>
      </w:r>
    </w:p>
    <w:p w:rsidR="004B139D" w:rsidRDefault="004B139D" w:rsidP="004B139D">
      <w:pPr>
        <w:spacing w:after="0"/>
      </w:pPr>
    </w:p>
    <w:sectPr w:rsidR="004B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63EC9"/>
    <w:rsid w:val="000F5DA3"/>
    <w:rsid w:val="003D03F8"/>
    <w:rsid w:val="00465BC1"/>
    <w:rsid w:val="004B139D"/>
    <w:rsid w:val="00665426"/>
    <w:rsid w:val="006C05C1"/>
    <w:rsid w:val="009178CF"/>
    <w:rsid w:val="009251BD"/>
    <w:rsid w:val="00AF0961"/>
    <w:rsid w:val="00BB3F32"/>
    <w:rsid w:val="00C0100F"/>
    <w:rsid w:val="00C3384F"/>
    <w:rsid w:val="00C44EC9"/>
    <w:rsid w:val="00CA16C9"/>
    <w:rsid w:val="00CF6F66"/>
    <w:rsid w:val="00D2515B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tj7zKJWn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YCtgphFVw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g46s6j-M218" TargetMode="External"/><Relationship Id="rId5" Type="http://schemas.openxmlformats.org/officeDocument/2006/relationships/hyperlink" Target="http://www.giravolei.com/w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</dc:creator>
  <cp:lastModifiedBy>José Rodrigues</cp:lastModifiedBy>
  <cp:revision>3</cp:revision>
  <dcterms:created xsi:type="dcterms:W3CDTF">2021-03-31T15:36:00Z</dcterms:created>
  <dcterms:modified xsi:type="dcterms:W3CDTF">2021-03-31T15:37:00Z</dcterms:modified>
</cp:coreProperties>
</file>